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924EA" w:rsidRDefault="00F924EA" w:rsidP="00F924EA">
      <w:pPr>
        <w:tabs>
          <w:tab w:val="left" w:pos="990"/>
        </w:tabs>
        <w:spacing w:line="240" w:lineRule="auto"/>
        <w:ind w:left="540" w:hanging="540"/>
        <w:rPr>
          <w:bCs/>
          <w:sz w:val="24"/>
          <w:szCs w:val="24"/>
        </w:rPr>
      </w:pPr>
      <w:r w:rsidRPr="00F924EA">
        <w:rPr>
          <w:b/>
          <w:bCs/>
          <w:sz w:val="24"/>
          <w:szCs w:val="24"/>
        </w:rPr>
        <w:t>Activity 14.1</w:t>
      </w:r>
      <w:r>
        <w:rPr>
          <w:bCs/>
          <w:sz w:val="24"/>
          <w:szCs w:val="24"/>
        </w:rPr>
        <w:t xml:space="preserve"> - </w:t>
      </w:r>
      <w:r w:rsidR="00F33DD1" w:rsidRPr="00F924EA">
        <w:rPr>
          <w:b/>
          <w:bCs/>
          <w:sz w:val="24"/>
          <w:szCs w:val="24"/>
        </w:rPr>
        <w:t>Experiment to investigate the effect of size on rate of cooling</w:t>
      </w:r>
    </w:p>
    <w:p w:rsidR="00F924EA" w:rsidRPr="00F924EA" w:rsidRDefault="00F924EA" w:rsidP="00F924EA">
      <w:pPr>
        <w:tabs>
          <w:tab w:val="left" w:pos="990"/>
        </w:tabs>
        <w:spacing w:line="240" w:lineRule="auto"/>
        <w:ind w:left="540" w:hanging="540"/>
        <w:rPr>
          <w:bCs/>
          <w:sz w:val="24"/>
          <w:szCs w:val="24"/>
        </w:rPr>
      </w:pPr>
      <w:r w:rsidRPr="00F924EA">
        <w:rPr>
          <w:b/>
          <w:bCs/>
          <w:sz w:val="24"/>
          <w:szCs w:val="24"/>
        </w:rPr>
        <w:t>Skills</w:t>
      </w:r>
    </w:p>
    <w:p w:rsidR="00F924EA" w:rsidRPr="00F924EA" w:rsidRDefault="00F924EA" w:rsidP="00F924EA">
      <w:pPr>
        <w:tabs>
          <w:tab w:val="left" w:pos="990"/>
        </w:tabs>
        <w:spacing w:line="240" w:lineRule="auto"/>
        <w:ind w:left="540" w:hanging="540"/>
        <w:rPr>
          <w:bCs/>
          <w:sz w:val="24"/>
          <w:szCs w:val="24"/>
        </w:rPr>
      </w:pPr>
      <w:r w:rsidRPr="00F924EA">
        <w:rPr>
          <w:b/>
          <w:bCs/>
          <w:sz w:val="24"/>
          <w:szCs w:val="24"/>
        </w:rPr>
        <w:t>A03.3</w:t>
      </w:r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Observing, measuring and recording</w:t>
      </w:r>
    </w:p>
    <w:p w:rsidR="00F924EA" w:rsidRPr="00F924EA" w:rsidRDefault="00F924EA" w:rsidP="00F924EA">
      <w:pPr>
        <w:tabs>
          <w:tab w:val="left" w:pos="990"/>
        </w:tabs>
        <w:spacing w:line="240" w:lineRule="auto"/>
        <w:ind w:left="540" w:hanging="540"/>
        <w:rPr>
          <w:bCs/>
          <w:sz w:val="24"/>
          <w:szCs w:val="24"/>
        </w:rPr>
      </w:pPr>
      <w:r w:rsidRPr="00F924EA">
        <w:rPr>
          <w:b/>
          <w:bCs/>
          <w:sz w:val="24"/>
          <w:szCs w:val="24"/>
        </w:rPr>
        <w:t>A03.4</w:t>
      </w:r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Interpreting and evaluating observations and data</w:t>
      </w:r>
    </w:p>
    <w:p w:rsidR="00000000" w:rsidRPr="00F924EA" w:rsidRDefault="00F33DD1" w:rsidP="00F924EA">
      <w:pPr>
        <w:tabs>
          <w:tab w:val="left" w:pos="990"/>
        </w:tabs>
        <w:spacing w:line="24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 xml:space="preserve">Temperature regulation is an important part of homeostasis. We lose heat from our bodies </w:t>
      </w:r>
      <w:r w:rsidRPr="00F924EA">
        <w:rPr>
          <w:bCs/>
          <w:sz w:val="24"/>
          <w:szCs w:val="24"/>
        </w:rPr>
        <w:t>to the air around us. Cells produce more heat to prevent the body temperature from dropping.</w:t>
      </w:r>
      <w:r w:rsid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 xml:space="preserve">In this investigation, you will use containers </w:t>
      </w:r>
      <w:proofErr w:type="spellStart"/>
      <w:r w:rsidRPr="00F924EA">
        <w:rPr>
          <w:bCs/>
          <w:sz w:val="24"/>
          <w:szCs w:val="24"/>
        </w:rPr>
        <w:t>jf</w:t>
      </w:r>
      <w:proofErr w:type="spellEnd"/>
      <w:r w:rsidRPr="00F924EA">
        <w:rPr>
          <w:bCs/>
          <w:sz w:val="24"/>
          <w:szCs w:val="24"/>
        </w:rPr>
        <w:t xml:space="preserve"> hot water to represent a human body. The experi</w:t>
      </w:r>
      <w:r w:rsidRPr="00F924EA">
        <w:rPr>
          <w:bCs/>
          <w:sz w:val="24"/>
          <w:szCs w:val="24"/>
        </w:rPr>
        <w:t>ment will test this hypothesis:</w:t>
      </w:r>
    </w:p>
    <w:p w:rsidR="00000000" w:rsidRPr="00F924EA" w:rsidRDefault="00F33DD1" w:rsidP="00F924EA">
      <w:pPr>
        <w:tabs>
          <w:tab w:val="left" w:pos="990"/>
        </w:tabs>
        <w:spacing w:after="0" w:line="24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A large body cools more slowly than a small one.</w:t>
      </w:r>
      <w:bookmarkStart w:id="0" w:name="_GoBack"/>
      <w:bookmarkEnd w:id="0"/>
    </w:p>
    <w:p w:rsidR="00000000" w:rsidRPr="00F924EA" w:rsidRDefault="00F33DD1" w:rsidP="00F924EA">
      <w:pPr>
        <w:numPr>
          <w:ilvl w:val="0"/>
          <w:numId w:val="3"/>
        </w:numPr>
        <w:tabs>
          <w:tab w:val="left" w:pos="990"/>
        </w:tabs>
        <w:spacing w:after="0" w:line="36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Take two test tubes or other containers, i</w:t>
      </w:r>
      <w:r w:rsidRPr="00F924EA">
        <w:rPr>
          <w:bCs/>
          <w:sz w:val="24"/>
          <w:szCs w:val="24"/>
        </w:rPr>
        <w:t>dentical except that one is large and one is small. You will also need two thermometers.</w:t>
      </w:r>
    </w:p>
    <w:p w:rsidR="00000000" w:rsidRPr="00F924EA" w:rsidRDefault="00F33DD1" w:rsidP="00F924EA">
      <w:pPr>
        <w:numPr>
          <w:ilvl w:val="0"/>
          <w:numId w:val="3"/>
        </w:numPr>
        <w:tabs>
          <w:tab w:val="left" w:pos="990"/>
        </w:tabs>
        <w:spacing w:after="0" w:line="36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Read through what you are going to do. Draw a results chart in which you can write your results as y</w:t>
      </w:r>
      <w:r w:rsidRPr="00F924EA">
        <w:rPr>
          <w:bCs/>
          <w:sz w:val="24"/>
          <w:szCs w:val="24"/>
        </w:rPr>
        <w:t>ou go along. Remember to put the units in your table headings.</w:t>
      </w:r>
    </w:p>
    <w:p w:rsidR="00000000" w:rsidRPr="00F924EA" w:rsidRDefault="00F33DD1" w:rsidP="00F924EA">
      <w:pPr>
        <w:numPr>
          <w:ilvl w:val="0"/>
          <w:numId w:val="3"/>
        </w:numPr>
        <w:tabs>
          <w:tab w:val="left" w:pos="990"/>
        </w:tabs>
        <w:spacing w:after="0" w:line="36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Now collect some hot water. Pour water into each of your containers until they are almost full. Immediately take the temperatu</w:t>
      </w:r>
      <w:r w:rsidRPr="00F924EA">
        <w:rPr>
          <w:bCs/>
          <w:sz w:val="24"/>
          <w:szCs w:val="24"/>
        </w:rPr>
        <w:t>re of each one and record your results for time 0.</w:t>
      </w:r>
    </w:p>
    <w:p w:rsidR="00000000" w:rsidRPr="00F924EA" w:rsidRDefault="00F33DD1" w:rsidP="00F924EA">
      <w:pPr>
        <w:numPr>
          <w:ilvl w:val="0"/>
          <w:numId w:val="3"/>
        </w:numPr>
        <w:tabs>
          <w:tab w:val="left" w:pos="990"/>
        </w:tabs>
        <w:spacing w:after="0" w:line="36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Take readings every 2 minutes for at least 14 minutes.</w:t>
      </w:r>
    </w:p>
    <w:p w:rsidR="00000000" w:rsidRPr="00F924EA" w:rsidRDefault="00F33DD1" w:rsidP="00F924EA">
      <w:pPr>
        <w:numPr>
          <w:ilvl w:val="0"/>
          <w:numId w:val="3"/>
        </w:numPr>
        <w:tabs>
          <w:tab w:val="left" w:pos="990"/>
        </w:tabs>
        <w:spacing w:after="0" w:line="360" w:lineRule="auto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>Draw a line grap</w:t>
      </w:r>
      <w:r w:rsidRPr="00F924EA">
        <w:rPr>
          <w:bCs/>
          <w:sz w:val="24"/>
          <w:szCs w:val="24"/>
        </w:rPr>
        <w:t>h to display your results.</w:t>
      </w:r>
    </w:p>
    <w:p w:rsidR="00EC2947" w:rsidRPr="00F924EA" w:rsidRDefault="00EC2947" w:rsidP="00EC2947">
      <w:pPr>
        <w:tabs>
          <w:tab w:val="left" w:pos="990"/>
        </w:tabs>
        <w:spacing w:line="360" w:lineRule="auto"/>
        <w:ind w:left="540" w:hanging="540"/>
        <w:rPr>
          <w:bCs/>
          <w:sz w:val="24"/>
          <w:szCs w:val="24"/>
        </w:rPr>
      </w:pPr>
      <w:r w:rsidRPr="00F924EA">
        <w:rPr>
          <w:b/>
          <w:bCs/>
          <w:sz w:val="24"/>
          <w:szCs w:val="24"/>
        </w:rPr>
        <w:t xml:space="preserve">A1 </w:t>
      </w:r>
      <w:r w:rsidRPr="00F924EA">
        <w:rPr>
          <w:b/>
          <w:bCs/>
          <w:sz w:val="24"/>
          <w:szCs w:val="24"/>
        </w:rPr>
        <w:tab/>
        <w:t>a</w:t>
      </w:r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State two variables that are kept constant in this experiment.</w:t>
      </w:r>
      <w:r w:rsidRPr="00F924EA">
        <w:rPr>
          <w:bCs/>
          <w:sz w:val="24"/>
          <w:szCs w:val="24"/>
        </w:rPr>
        <w:br/>
        <w:t>_______________________________________  _______________________________________</w:t>
      </w:r>
    </w:p>
    <w:p w:rsidR="00EC2947" w:rsidRPr="00F924EA" w:rsidRDefault="00EC2947" w:rsidP="00EC2947">
      <w:pPr>
        <w:tabs>
          <w:tab w:val="left" w:pos="990"/>
        </w:tabs>
        <w:spacing w:line="360" w:lineRule="auto"/>
        <w:ind w:left="540" w:hanging="540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ab/>
      </w:r>
      <w:proofErr w:type="gramStart"/>
      <w:r w:rsidRPr="00F924EA">
        <w:rPr>
          <w:b/>
          <w:bCs/>
          <w:sz w:val="24"/>
          <w:szCs w:val="24"/>
        </w:rPr>
        <w:t>b</w:t>
      </w:r>
      <w:proofErr w:type="gramEnd"/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Why is it important to keep these variables constant?</w:t>
      </w:r>
      <w:r w:rsidRPr="00F924EA">
        <w:rPr>
          <w:bCs/>
          <w:sz w:val="24"/>
          <w:szCs w:val="24"/>
        </w:rPr>
        <w:br/>
        <w:t>__________________________________________________________________________________________________________________________________________________________________________</w:t>
      </w:r>
    </w:p>
    <w:p w:rsidR="00EC2947" w:rsidRPr="00F924EA" w:rsidRDefault="00EC2947" w:rsidP="00EC2947">
      <w:pPr>
        <w:tabs>
          <w:tab w:val="left" w:pos="990"/>
        </w:tabs>
        <w:spacing w:line="360" w:lineRule="auto"/>
        <w:ind w:left="540" w:hanging="540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 xml:space="preserve">A2 </w:t>
      </w:r>
      <w:r w:rsidRPr="00F924EA">
        <w:rPr>
          <w:bCs/>
          <w:sz w:val="24"/>
          <w:szCs w:val="24"/>
        </w:rPr>
        <w:tab/>
      </w:r>
      <w:r w:rsidRPr="00F924EA">
        <w:rPr>
          <w:b/>
          <w:bCs/>
          <w:sz w:val="24"/>
          <w:szCs w:val="24"/>
        </w:rPr>
        <w:t>a</w:t>
      </w:r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Calculate the number of °C by which the large container cooled during your experiment.</w:t>
      </w:r>
      <w:r w:rsidRPr="00F924EA">
        <w:rPr>
          <w:bCs/>
          <w:sz w:val="24"/>
          <w:szCs w:val="24"/>
        </w:rPr>
        <w:br/>
        <w:t>_______________________________________________________________________________</w:t>
      </w:r>
    </w:p>
    <w:p w:rsidR="00EC2947" w:rsidRPr="00F924EA" w:rsidRDefault="00EC2947" w:rsidP="00EC2947">
      <w:pPr>
        <w:tabs>
          <w:tab w:val="left" w:pos="990"/>
        </w:tabs>
        <w:spacing w:line="360" w:lineRule="auto"/>
        <w:ind w:left="540" w:hanging="540"/>
        <w:rPr>
          <w:bCs/>
          <w:sz w:val="24"/>
          <w:szCs w:val="24"/>
        </w:rPr>
      </w:pPr>
      <w:r w:rsidRPr="00F924EA">
        <w:rPr>
          <w:bCs/>
          <w:sz w:val="24"/>
          <w:szCs w:val="24"/>
        </w:rPr>
        <w:tab/>
      </w:r>
      <w:proofErr w:type="gramStart"/>
      <w:r w:rsidRPr="00F924EA">
        <w:rPr>
          <w:b/>
          <w:bCs/>
          <w:sz w:val="24"/>
          <w:szCs w:val="24"/>
        </w:rPr>
        <w:t>b</w:t>
      </w:r>
      <w:proofErr w:type="gramEnd"/>
      <w:r w:rsidRPr="00F924EA">
        <w:rPr>
          <w:bCs/>
          <w:sz w:val="24"/>
          <w:szCs w:val="24"/>
        </w:rPr>
        <w:t xml:space="preserve"> </w:t>
      </w:r>
      <w:r w:rsidRPr="00F924EA">
        <w:rPr>
          <w:bCs/>
          <w:sz w:val="24"/>
          <w:szCs w:val="24"/>
        </w:rPr>
        <w:tab/>
        <w:t>Calculate the number of °C by which the small container cooled during your experiment.</w:t>
      </w:r>
      <w:r w:rsidRPr="00F924EA">
        <w:rPr>
          <w:bCs/>
          <w:sz w:val="24"/>
          <w:szCs w:val="24"/>
        </w:rPr>
        <w:br/>
        <w:t>_______________________________________________________________________________</w:t>
      </w:r>
    </w:p>
    <w:p w:rsidR="00EC2947" w:rsidRPr="00F924EA" w:rsidRDefault="00EC2947" w:rsidP="00EC2947">
      <w:pPr>
        <w:tabs>
          <w:tab w:val="left" w:pos="990"/>
        </w:tabs>
        <w:spacing w:line="360" w:lineRule="auto"/>
        <w:ind w:left="540" w:hanging="540"/>
        <w:rPr>
          <w:sz w:val="24"/>
          <w:szCs w:val="24"/>
        </w:rPr>
      </w:pPr>
      <w:r w:rsidRPr="00F924EA">
        <w:rPr>
          <w:bCs/>
          <w:sz w:val="24"/>
          <w:szCs w:val="24"/>
        </w:rPr>
        <w:t xml:space="preserve">A3 </w:t>
      </w:r>
      <w:r w:rsidRPr="00F924EA">
        <w:rPr>
          <w:bCs/>
          <w:sz w:val="24"/>
          <w:szCs w:val="24"/>
        </w:rPr>
        <w:tab/>
        <w:t>Do your results support the hypothesis that you were testing? Explain your answer.</w:t>
      </w:r>
      <w:r w:rsidRPr="00F924EA">
        <w:rPr>
          <w:bCs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C2947" w:rsidRPr="00F924EA" w:rsidSect="00F924EA">
      <w:headerReference w:type="default" r:id="rId7"/>
      <w:pgSz w:w="12240" w:h="15840"/>
      <w:pgMar w:top="720" w:right="720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DD1" w:rsidRDefault="00F33DD1" w:rsidP="008C61A4">
      <w:pPr>
        <w:spacing w:after="0" w:line="240" w:lineRule="auto"/>
      </w:pPr>
      <w:r>
        <w:separator/>
      </w:r>
    </w:p>
  </w:endnote>
  <w:endnote w:type="continuationSeparator" w:id="0">
    <w:p w:rsidR="00F33DD1" w:rsidRDefault="00F33DD1" w:rsidP="008C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DD1" w:rsidRDefault="00F33DD1" w:rsidP="008C61A4">
      <w:pPr>
        <w:spacing w:after="0" w:line="240" w:lineRule="auto"/>
      </w:pPr>
      <w:r>
        <w:separator/>
      </w:r>
    </w:p>
  </w:footnote>
  <w:footnote w:type="continuationSeparator" w:id="0">
    <w:p w:rsidR="00F33DD1" w:rsidRDefault="00F33DD1" w:rsidP="008C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1A4" w:rsidRPr="008C61A4" w:rsidRDefault="008C61A4" w:rsidP="008C61A4">
    <w:pPr>
      <w:pStyle w:val="Header"/>
      <w:tabs>
        <w:tab w:val="clear" w:pos="4680"/>
        <w:tab w:val="center" w:pos="6390"/>
      </w:tabs>
      <w:rPr>
        <w:sz w:val="24"/>
      </w:rPr>
    </w:pPr>
    <w:r w:rsidRPr="008C61A4">
      <w:rPr>
        <w:sz w:val="24"/>
      </w:rPr>
      <w:t>14.2 – Homeostasis</w:t>
    </w:r>
    <w:r w:rsidRPr="008C61A4">
      <w:rPr>
        <w:sz w:val="24"/>
      </w:rPr>
      <w:tab/>
      <w:t>Student: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E45E3"/>
    <w:multiLevelType w:val="hybridMultilevel"/>
    <w:tmpl w:val="BD2857D8"/>
    <w:lvl w:ilvl="0" w:tplc="8042FE0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A495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4D00A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7A3EEA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820334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C24ED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C6131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617F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A356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4D1BEF"/>
    <w:multiLevelType w:val="hybridMultilevel"/>
    <w:tmpl w:val="ACAA8F1C"/>
    <w:lvl w:ilvl="0" w:tplc="93965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42B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B28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AE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5447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0015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AAAC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209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AC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A32F75"/>
    <w:multiLevelType w:val="hybridMultilevel"/>
    <w:tmpl w:val="B962956A"/>
    <w:lvl w:ilvl="0" w:tplc="667E7DB0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BEECB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5AEB7A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EE6098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80F96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8CA7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0E018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3A4DE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45A64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A4"/>
    <w:rsid w:val="00040B2E"/>
    <w:rsid w:val="001B14A1"/>
    <w:rsid w:val="008C4AD3"/>
    <w:rsid w:val="008C61A4"/>
    <w:rsid w:val="00E955A0"/>
    <w:rsid w:val="00EC2947"/>
    <w:rsid w:val="00F33DD1"/>
    <w:rsid w:val="00F9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A8E8D7-E181-4EBA-816C-8287067D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A4"/>
  </w:style>
  <w:style w:type="paragraph" w:styleId="Footer">
    <w:name w:val="footer"/>
    <w:basedOn w:val="Normal"/>
    <w:link w:val="FooterChar"/>
    <w:uiPriority w:val="99"/>
    <w:unhideWhenUsed/>
    <w:rsid w:val="008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9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0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4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Activity 14.1 - Questions</cp:keywords>
  <dc:description/>
  <cp:lastModifiedBy>Enderoth</cp:lastModifiedBy>
  <cp:revision>3</cp:revision>
  <dcterms:created xsi:type="dcterms:W3CDTF">2018-03-17T07:24:00Z</dcterms:created>
  <dcterms:modified xsi:type="dcterms:W3CDTF">2018-03-17T07:27:00Z</dcterms:modified>
</cp:coreProperties>
</file>